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76052" w14:textId="77777777" w:rsidR="00E915B6" w:rsidRDefault="00E915B6" w:rsidP="00E915B6">
      <w:pPr>
        <w:jc w:val="center"/>
        <w:rPr>
          <w:sz w:val="22"/>
        </w:rPr>
      </w:pPr>
      <w:r>
        <w:rPr>
          <w:sz w:val="22"/>
        </w:rPr>
        <w:t xml:space="preserve">TECHNINĖ SPECIFIKACIJA </w:t>
      </w:r>
    </w:p>
    <w:p w14:paraId="1968E1CF" w14:textId="3BA83D60" w:rsidR="00E915B6" w:rsidRDefault="00E915B6" w:rsidP="00E915B6">
      <w:pPr>
        <w:jc w:val="center"/>
        <w:rPr>
          <w:sz w:val="22"/>
        </w:rPr>
      </w:pPr>
      <w:r>
        <w:rPr>
          <w:sz w:val="22"/>
        </w:rPr>
        <w:t>8 PIRKIMO DALIAI</w:t>
      </w:r>
    </w:p>
    <w:p w14:paraId="551C59A7" w14:textId="77777777" w:rsidR="00E915B6" w:rsidRDefault="00E915B6" w:rsidP="00E915B6">
      <w:pPr>
        <w:jc w:val="both"/>
        <w:rPr>
          <w:sz w:val="22"/>
        </w:rPr>
      </w:pPr>
    </w:p>
    <w:p w14:paraId="19A22114" w14:textId="2708D890" w:rsidR="00F810F9" w:rsidRPr="00E915B6" w:rsidRDefault="00F810F9" w:rsidP="00E915B6">
      <w:pPr>
        <w:jc w:val="both"/>
        <w:rPr>
          <w:sz w:val="22"/>
        </w:rPr>
      </w:pPr>
      <w:r w:rsidRPr="00E915B6">
        <w:rPr>
          <w:sz w:val="22"/>
        </w:rPr>
        <w:t>Rinkinys supakuotas viename steriliame gamykliniame plastiko įpakavime. Įpakavimo viduje turi būti įdėta rinkinio etiketė, kurios turinys gerai matomas neatidarius pirminės pakuotės. Šioje etiketėje turi būti: rinkinio sudėtis lietuvių/anglų kalba, sterilumo kontrolės sistema (ne mažiau 2 lipdukų su pakuotės sterilumo ir gamybos duomenimis, lipdukai turi atsiklijuoti su galimybe juos įklijuoti į ligoninės sterilumo kontrolės dokumentus). Sterili pakuotė turi atplėšimo kampų žymėjimus ir atidarant plyšta per pakuotės sujungimo vietas. Ant rinkinio turi būti lipdukas-rodyklė, nurodanti išpakavimo kryptį. Paciento apklotas turi piktogramas, kurios nurodo teisingą apkloto išlankstymo kryptį paciento atžvilgiu. Lipnios apkloto dalys yra padengtos nealergizuojančiais klijais ir apsaugotos popieriumi, dengtu silikonu. Apklotas gerai limpa prie odos ir nereikalauja papildomų judesių, fiksuojant prie paciento odos. Lipnios apkloto dalys turi išlikti prilipusios prie paciento odos visos operacijos metu, sulipusios tarpusavyje lengvai atsiskiria, nepažeidžiant apkloto. Sudėtyje neturi būti latekso. Pakuotė trijų lygių, atitinka Medicinos prietaisų reglamento (ES) 2017/745 (arba lygiaverčio), standarto EN-13795 bei CFR 1610 1 klasės reikalavimus. Rinkinys turi būti pažymėtas CE ženklu. Pateikti tai įrodančius dokumentus. Įvertinimui turi būti pristatytas sterilus rinkinio pavyzdys, ne mažiau 1 vnt.</w:t>
      </w:r>
    </w:p>
    <w:p w14:paraId="76B6BC6D" w14:textId="77777777" w:rsidR="00E915B6" w:rsidRDefault="00F810F9" w:rsidP="00E915B6">
      <w:pPr>
        <w:jc w:val="both"/>
        <w:rPr>
          <w:sz w:val="22"/>
        </w:rPr>
      </w:pPr>
      <w:r w:rsidRPr="00E915B6">
        <w:rPr>
          <w:sz w:val="22"/>
        </w:rPr>
        <w:t xml:space="preserve">Rinkinio sudėtis:                                                                                                                                   </w:t>
      </w:r>
    </w:p>
    <w:p w14:paraId="7BDBB608" w14:textId="0D46F878" w:rsidR="00F810F9" w:rsidRPr="00E915B6" w:rsidRDefault="00F810F9" w:rsidP="00E915B6">
      <w:pPr>
        <w:jc w:val="both"/>
        <w:rPr>
          <w:sz w:val="22"/>
        </w:rPr>
      </w:pPr>
      <w:r w:rsidRPr="00E915B6">
        <w:rPr>
          <w:sz w:val="22"/>
        </w:rPr>
        <w:t xml:space="preserve">1.Laparoskopinis apklotas 300/200/300 x 375 cm ±10 cm, su integruotais apvalkalais kojoms ir permatoma anestezijos dalimi. Turi lipnią abdominalinę angą 34x35 cm ±1 cm ir lipnią </w:t>
      </w:r>
      <w:proofErr w:type="spellStart"/>
      <w:r w:rsidRPr="00E915B6">
        <w:rPr>
          <w:sz w:val="22"/>
        </w:rPr>
        <w:t>perinealinę</w:t>
      </w:r>
      <w:proofErr w:type="spellEnd"/>
      <w:r w:rsidRPr="00E915B6">
        <w:rPr>
          <w:sz w:val="22"/>
        </w:rPr>
        <w:t xml:space="preserve"> angą su uždengimu 10x13 cm ±1 cm. Aplink abdominalinę angą absorbuojanti zona, kurios dydis ne mažesnis nei 50x60 cm. Apklote turi būti integruoti ne mažiau 2 vnt. laidų bei vamzdelių laikikliai. Pagamintas iš ne mažiau kaip 2 sluoksnių medžiagos: viršutinis iš neaustinės viskozės medžiagos, kurios svoris ne mažesnis kaip 12 g/m², apatinis iš polietileno plėvelės, ne plonesnės nei 40 </w:t>
      </w:r>
      <w:proofErr w:type="spellStart"/>
      <w:r w:rsidRPr="00E915B6">
        <w:rPr>
          <w:sz w:val="22"/>
        </w:rPr>
        <w:t>μm</w:t>
      </w:r>
      <w:proofErr w:type="spellEnd"/>
      <w:r w:rsidRPr="00E915B6">
        <w:rPr>
          <w:sz w:val="22"/>
        </w:rPr>
        <w:t xml:space="preserve">.  Padidinto skysčių sugėrimo zona iš neaustinės viskozės, poliesterio medžiagos, kurios svoris ne mažesnis nei 50 g/m². Atsparumas skysčių įsiskverbimui ne mažiau negu 150 cm H₂O, kietųjų dalelių sklaida ne daugiau kaip 3.0 </w:t>
      </w:r>
      <w:proofErr w:type="spellStart"/>
      <w:r w:rsidRPr="00E915B6">
        <w:rPr>
          <w:sz w:val="22"/>
        </w:rPr>
        <w:t>Log</w:t>
      </w:r>
      <w:proofErr w:type="spellEnd"/>
      <w:r w:rsidRPr="00E915B6">
        <w:rPr>
          <w:sz w:val="22"/>
        </w:rPr>
        <w:t>₁₀ (pūkų sk.) – 1 vnt.</w:t>
      </w:r>
    </w:p>
    <w:p w14:paraId="36E352D5" w14:textId="77777777" w:rsidR="00F810F9" w:rsidRPr="00E915B6" w:rsidRDefault="00F810F9" w:rsidP="00E915B6">
      <w:pPr>
        <w:jc w:val="both"/>
        <w:rPr>
          <w:sz w:val="22"/>
        </w:rPr>
      </w:pPr>
      <w:r w:rsidRPr="00E915B6">
        <w:rPr>
          <w:sz w:val="22"/>
        </w:rPr>
        <w:t xml:space="preserve">2.Sustiprintas </w:t>
      </w:r>
      <w:proofErr w:type="spellStart"/>
      <w:r w:rsidRPr="00E915B6">
        <w:rPr>
          <w:sz w:val="22"/>
        </w:rPr>
        <w:t>instrumentavimo</w:t>
      </w:r>
      <w:proofErr w:type="spellEnd"/>
      <w:r w:rsidRPr="00E915B6">
        <w:rPr>
          <w:sz w:val="22"/>
        </w:rPr>
        <w:t xml:space="preserve"> staliuko apklotas 150 x 190cm ±10cm, skirtas rinkinio supakavimui - 1 vnt.</w:t>
      </w:r>
    </w:p>
    <w:p w14:paraId="49ED8E05" w14:textId="77777777" w:rsidR="00F810F9" w:rsidRPr="00E915B6" w:rsidRDefault="00F810F9" w:rsidP="00E915B6">
      <w:pPr>
        <w:jc w:val="both"/>
        <w:rPr>
          <w:sz w:val="22"/>
        </w:rPr>
      </w:pPr>
      <w:r w:rsidRPr="00E915B6">
        <w:rPr>
          <w:sz w:val="22"/>
        </w:rPr>
        <w:t xml:space="preserve">3.Instrumentavimo staliuko apklotas 100 x 150cm ±5cm, absorbuojanti dalis ne mažesnė nei 70 x 150 cm - 1 vnt. </w:t>
      </w:r>
    </w:p>
    <w:p w14:paraId="396E2B16" w14:textId="77777777" w:rsidR="00F810F9" w:rsidRPr="00E915B6" w:rsidRDefault="00F810F9" w:rsidP="00E915B6">
      <w:pPr>
        <w:jc w:val="both"/>
        <w:rPr>
          <w:sz w:val="22"/>
        </w:rPr>
      </w:pPr>
      <w:r w:rsidRPr="00E915B6">
        <w:rPr>
          <w:sz w:val="22"/>
        </w:rPr>
        <w:t>4.Apklotas po sėdmenimis 75x100 cm ±5 cm – 1 vnt.</w:t>
      </w:r>
    </w:p>
    <w:p w14:paraId="5277B997" w14:textId="77777777" w:rsidR="00F810F9" w:rsidRPr="00E915B6" w:rsidRDefault="00F810F9" w:rsidP="00E915B6">
      <w:pPr>
        <w:jc w:val="both"/>
        <w:rPr>
          <w:sz w:val="22"/>
        </w:rPr>
      </w:pPr>
      <w:r w:rsidRPr="00E915B6">
        <w:rPr>
          <w:sz w:val="22"/>
        </w:rPr>
        <w:t>5.Standartinės apsaugos chirurginis chalatas XL-L dydžio, ilgis 145 cm ± 5 cm, krūtinės plotis (priekio siauriausioje dalyje) 75 cm ±3 cm, rankovės ilgis iki rankogalio 65 cm ±3 cm. Neišlankstytas chalatas matomoj vietoje turi du antspaudus nurodančius dydį ir ilgį. Chalatas turi du vidinius diržus ir du išorinius diržus (kairės ir dešinės pusės), tarpusavyje fiksuotus diržo kortele. Išoriniai diržai pritvirtinti prie chalato taip,  kad būtų galima užsirišti chalatą, nepažeidžiant sterilumo reikalavimų. Nugarinė chalato dalis turi pilnai dengti nugarą. Prie kaklo susisega lipnia „</w:t>
      </w:r>
      <w:proofErr w:type="spellStart"/>
      <w:r w:rsidRPr="00E915B6">
        <w:rPr>
          <w:sz w:val="22"/>
        </w:rPr>
        <w:t>velcro</w:t>
      </w:r>
      <w:proofErr w:type="spellEnd"/>
      <w:r w:rsidRPr="00E915B6">
        <w:rPr>
          <w:sz w:val="22"/>
        </w:rPr>
        <w:t xml:space="preserve">“ tipo juostele ne mažiau 10 cm ilgio, rankovės su elastiniais rankogaliais gerai priglundančiais prie riešo ne trumpesniais nei 6 cm ilgio. Pagamintas iš neaustinės viskozės medžiagos, kurios svoris ne mažesnis kaip 68 g/m², rankogaliai iš poliesterio. Kietųjų dalelių sklaida ne daugiau kaip 4.0 </w:t>
      </w:r>
      <w:proofErr w:type="spellStart"/>
      <w:r w:rsidRPr="00E915B6">
        <w:rPr>
          <w:sz w:val="22"/>
        </w:rPr>
        <w:t>Log</w:t>
      </w:r>
      <w:proofErr w:type="spellEnd"/>
      <w:r w:rsidRPr="00E915B6">
        <w:rPr>
          <w:sz w:val="22"/>
        </w:rPr>
        <w:t>₁₀ (pūkų sk.). Atsparumas skysčių įsiskverbimui ne mažiau 20 cm H₂O – 3 vnt.</w:t>
      </w:r>
    </w:p>
    <w:p w14:paraId="5617C473" w14:textId="77777777" w:rsidR="00F810F9" w:rsidRPr="00E915B6" w:rsidRDefault="00F810F9" w:rsidP="00E915B6">
      <w:pPr>
        <w:jc w:val="both"/>
        <w:rPr>
          <w:sz w:val="22"/>
        </w:rPr>
      </w:pPr>
      <w:r w:rsidRPr="00E915B6">
        <w:rPr>
          <w:sz w:val="22"/>
        </w:rPr>
        <w:t>6.Chirurginis standartinės apsaugos chalatas, L-L dydžio, ilgis 130 cm ± 5 cm , krūtinės plotis (priekio siauriausioje dalyje) 55 cm ±3 cm, rankovės ilgis iki rankogalio 56 cm ± 3 cm. Neišlankstytas chalatas matomoj vietoje turi antspaudą nurodantį dydį. Chalatas turi du vidinius diržus ir du išorinius diržus (kairės ir dešinės pusės), tarpusavyje fiksuotus diržo kortele. Išoriniai diržai pritvirtinti prie chalato taip,  kad būtų galima užsirišti chalatą, nepažeidžiant sterilumo reikalavimų. Nugarinė chalato dalis turi pilnai dengti nugarą. Prie kaklo susisega lipnia „</w:t>
      </w:r>
      <w:proofErr w:type="spellStart"/>
      <w:r w:rsidRPr="00E915B6">
        <w:rPr>
          <w:sz w:val="22"/>
        </w:rPr>
        <w:t>velcro</w:t>
      </w:r>
      <w:proofErr w:type="spellEnd"/>
      <w:r w:rsidRPr="00E915B6">
        <w:rPr>
          <w:sz w:val="22"/>
        </w:rPr>
        <w:t xml:space="preserve">“ tipo juostele ne mažiau 10 cm ilgio, rankovės su elastiniais rankogaliais gerai priglundančiais prie riešo ne trumpesniais nei 6 cm ilgio. Pagamintas iš neaustinės viskozės medžiagos, kurios svoris ne mažesnis kaip 68 g/m², rankogaliai iš poliesterio. Kietųjų dalelių sklaida ne daugiau kaip 4.0 </w:t>
      </w:r>
      <w:proofErr w:type="spellStart"/>
      <w:r w:rsidRPr="00E915B6">
        <w:rPr>
          <w:sz w:val="22"/>
        </w:rPr>
        <w:t>Log</w:t>
      </w:r>
      <w:proofErr w:type="spellEnd"/>
      <w:r w:rsidRPr="00E915B6">
        <w:rPr>
          <w:sz w:val="22"/>
        </w:rPr>
        <w:t>₁₀ (pūkų sk.). Atsparumas skysčių įsiskverbimui ne mažiau 20 cm H₂O – 1 vnt.</w:t>
      </w:r>
    </w:p>
    <w:p w14:paraId="68D84D83" w14:textId="77777777" w:rsidR="00F810F9" w:rsidRPr="00E915B6" w:rsidRDefault="00F810F9" w:rsidP="00E915B6">
      <w:pPr>
        <w:jc w:val="both"/>
        <w:rPr>
          <w:sz w:val="22"/>
        </w:rPr>
      </w:pPr>
      <w:r w:rsidRPr="00E915B6">
        <w:rPr>
          <w:sz w:val="22"/>
        </w:rPr>
        <w:t>7.Skysčių surinkimo maišas trikampio formos 50 x 50 cm ±3cm, lipniu kraštu, su filtru bei išleidimo anga, pagamintas iš skaidrios polietileno plėvelės – 1 vnt.</w:t>
      </w:r>
    </w:p>
    <w:p w14:paraId="4D227D58" w14:textId="77777777" w:rsidR="00F810F9" w:rsidRPr="00E915B6" w:rsidRDefault="00F810F9" w:rsidP="00E915B6">
      <w:pPr>
        <w:jc w:val="both"/>
        <w:rPr>
          <w:sz w:val="22"/>
        </w:rPr>
      </w:pPr>
      <w:r w:rsidRPr="00E915B6">
        <w:rPr>
          <w:sz w:val="22"/>
        </w:rPr>
        <w:t xml:space="preserve">8.Maišas </w:t>
      </w:r>
      <w:proofErr w:type="spellStart"/>
      <w:r w:rsidRPr="00E915B6">
        <w:rPr>
          <w:sz w:val="22"/>
        </w:rPr>
        <w:t>kauteriui</w:t>
      </w:r>
      <w:proofErr w:type="spellEnd"/>
      <w:r w:rsidRPr="00E915B6">
        <w:rPr>
          <w:sz w:val="22"/>
        </w:rPr>
        <w:t xml:space="preserve"> ir </w:t>
      </w:r>
      <w:proofErr w:type="spellStart"/>
      <w:r w:rsidRPr="00E915B6">
        <w:rPr>
          <w:sz w:val="22"/>
        </w:rPr>
        <w:t>diatermijai</w:t>
      </w:r>
      <w:proofErr w:type="spellEnd"/>
      <w:r w:rsidRPr="00E915B6">
        <w:rPr>
          <w:sz w:val="22"/>
        </w:rPr>
        <w:t xml:space="preserve"> 40 x 35 cm ±2cm, vienos dalies, lipniu kraštu, pagamintas iš skaidrios polietileno plėvelės – 1 vnt.</w:t>
      </w:r>
    </w:p>
    <w:p w14:paraId="3F2F823E" w14:textId="77777777" w:rsidR="00F810F9" w:rsidRPr="00E915B6" w:rsidRDefault="00F810F9" w:rsidP="00E915B6">
      <w:pPr>
        <w:jc w:val="both"/>
        <w:rPr>
          <w:sz w:val="22"/>
        </w:rPr>
      </w:pPr>
      <w:r w:rsidRPr="00E915B6">
        <w:rPr>
          <w:sz w:val="22"/>
        </w:rPr>
        <w:t>9.Rankovė kamerai 14 cm x 250 cm ±10 cm, perforuotu galiuku, su 2 vnt. lipniomis juostelėmis tvirtinimui, pagamintas iš skaidrios polietileno plėvelės – 1 vnt.</w:t>
      </w:r>
    </w:p>
    <w:p w14:paraId="1CA4663B" w14:textId="77777777" w:rsidR="00F810F9" w:rsidRPr="00E915B6" w:rsidRDefault="00F810F9" w:rsidP="00E915B6">
      <w:pPr>
        <w:jc w:val="both"/>
        <w:rPr>
          <w:sz w:val="22"/>
        </w:rPr>
      </w:pPr>
      <w:r w:rsidRPr="00E915B6">
        <w:rPr>
          <w:sz w:val="22"/>
        </w:rPr>
        <w:t xml:space="preserve">10.Popierinis </w:t>
      </w:r>
      <w:proofErr w:type="spellStart"/>
      <w:r w:rsidRPr="00E915B6">
        <w:rPr>
          <w:sz w:val="22"/>
        </w:rPr>
        <w:t>rankšluostukas</w:t>
      </w:r>
      <w:proofErr w:type="spellEnd"/>
      <w:r w:rsidRPr="00E915B6">
        <w:rPr>
          <w:sz w:val="22"/>
        </w:rPr>
        <w:t xml:space="preserve"> 45x40 ±2cm – 1 vnt.</w:t>
      </w:r>
    </w:p>
    <w:p w14:paraId="69F2B9E0" w14:textId="77777777" w:rsidR="00F810F9" w:rsidRPr="00E915B6" w:rsidRDefault="00F810F9" w:rsidP="00E915B6">
      <w:pPr>
        <w:jc w:val="both"/>
        <w:rPr>
          <w:sz w:val="22"/>
        </w:rPr>
      </w:pPr>
      <w:r w:rsidRPr="00E915B6">
        <w:rPr>
          <w:sz w:val="22"/>
        </w:rPr>
        <w:t>11.Neaustinės medžiagos skarelė 10x10 cm ±1 cm, 6 sluoksnių, su rentgeno kontrastiniu siūlu – 10 vnt.</w:t>
      </w:r>
    </w:p>
    <w:p w14:paraId="1FD1BB6A" w14:textId="77777777" w:rsidR="00F810F9" w:rsidRPr="00E915B6" w:rsidRDefault="00F810F9" w:rsidP="00E915B6">
      <w:pPr>
        <w:jc w:val="both"/>
        <w:rPr>
          <w:sz w:val="22"/>
        </w:rPr>
      </w:pPr>
      <w:r w:rsidRPr="00E915B6">
        <w:rPr>
          <w:sz w:val="22"/>
        </w:rPr>
        <w:t>12.Neaustinės medžiagos apvalus tamponas 5 cm ±0,5 cm – 10 vnt.</w:t>
      </w:r>
    </w:p>
    <w:p w14:paraId="4C0FA0B5" w14:textId="77777777" w:rsidR="00F810F9" w:rsidRPr="00E915B6" w:rsidRDefault="00F810F9" w:rsidP="00E915B6">
      <w:pPr>
        <w:jc w:val="both"/>
        <w:rPr>
          <w:sz w:val="22"/>
        </w:rPr>
      </w:pPr>
      <w:r w:rsidRPr="00E915B6">
        <w:rPr>
          <w:sz w:val="22"/>
        </w:rPr>
        <w:t>13.Plastmasinis instrumentas ne trumpesnis nei 24 cm – 1 vnt.</w:t>
      </w:r>
    </w:p>
    <w:p w14:paraId="0E95195F" w14:textId="77777777" w:rsidR="00F810F9" w:rsidRPr="00E915B6" w:rsidRDefault="00F810F9" w:rsidP="00E915B6">
      <w:pPr>
        <w:jc w:val="both"/>
        <w:rPr>
          <w:sz w:val="22"/>
        </w:rPr>
      </w:pPr>
      <w:r w:rsidRPr="00E915B6">
        <w:rPr>
          <w:sz w:val="22"/>
        </w:rPr>
        <w:lastRenderedPageBreak/>
        <w:t>14.Indas 250 ml, pagamintas iš skaidraus plastiko, sugraduotas – 1 vnt.</w:t>
      </w:r>
    </w:p>
    <w:p w14:paraId="08FB0E48" w14:textId="77777777" w:rsidR="00F810F9" w:rsidRPr="00E915B6" w:rsidRDefault="00F810F9" w:rsidP="00E915B6">
      <w:pPr>
        <w:jc w:val="both"/>
        <w:rPr>
          <w:sz w:val="22"/>
        </w:rPr>
      </w:pPr>
      <w:r w:rsidRPr="00E915B6">
        <w:rPr>
          <w:sz w:val="22"/>
        </w:rPr>
        <w:t>15.Skalpelis Nr. 11, su koteliu, su apsauga – 1 vnt.</w:t>
      </w:r>
    </w:p>
    <w:p w14:paraId="225F9F8C" w14:textId="77777777" w:rsidR="00F810F9" w:rsidRPr="00E915B6" w:rsidRDefault="00F810F9" w:rsidP="00E915B6">
      <w:pPr>
        <w:jc w:val="both"/>
        <w:rPr>
          <w:sz w:val="22"/>
        </w:rPr>
      </w:pPr>
      <w:r w:rsidRPr="00E915B6">
        <w:rPr>
          <w:sz w:val="22"/>
        </w:rPr>
        <w:t>16.Švirkštas 10 ml, L/S tipo, 3 dalių – 2 vnt.</w:t>
      </w:r>
    </w:p>
    <w:p w14:paraId="49788AF6" w14:textId="77777777" w:rsidR="00F810F9" w:rsidRPr="00E915B6" w:rsidRDefault="00F810F9" w:rsidP="00E915B6">
      <w:pPr>
        <w:jc w:val="both"/>
        <w:rPr>
          <w:sz w:val="22"/>
        </w:rPr>
      </w:pPr>
      <w:r w:rsidRPr="00E915B6">
        <w:rPr>
          <w:sz w:val="22"/>
        </w:rPr>
        <w:t>17.Adata 18G, 40 mm – 1 vnt.</w:t>
      </w:r>
    </w:p>
    <w:p w14:paraId="3077D5B0" w14:textId="77777777" w:rsidR="00F810F9" w:rsidRPr="00E915B6" w:rsidRDefault="00F810F9" w:rsidP="00E915B6">
      <w:pPr>
        <w:jc w:val="both"/>
        <w:rPr>
          <w:sz w:val="22"/>
        </w:rPr>
      </w:pPr>
      <w:r w:rsidRPr="00E915B6">
        <w:rPr>
          <w:sz w:val="22"/>
        </w:rPr>
        <w:t>18.Adata 21G, 40 mm – 1 vnt.</w:t>
      </w:r>
    </w:p>
    <w:p w14:paraId="004D7E02" w14:textId="77777777" w:rsidR="00F810F9" w:rsidRPr="00E915B6" w:rsidRDefault="00F810F9" w:rsidP="00E915B6">
      <w:pPr>
        <w:jc w:val="both"/>
        <w:rPr>
          <w:sz w:val="22"/>
        </w:rPr>
      </w:pPr>
      <w:r w:rsidRPr="00E915B6">
        <w:rPr>
          <w:sz w:val="22"/>
        </w:rPr>
        <w:t>19.Veress tipo adata, 150 mm – 1 vnt.</w:t>
      </w:r>
    </w:p>
    <w:p w14:paraId="37E7C7A0" w14:textId="77777777" w:rsidR="00F810F9" w:rsidRPr="00E915B6" w:rsidRDefault="00F810F9" w:rsidP="00E915B6">
      <w:pPr>
        <w:jc w:val="both"/>
        <w:rPr>
          <w:sz w:val="22"/>
        </w:rPr>
      </w:pPr>
      <w:r w:rsidRPr="00E915B6">
        <w:rPr>
          <w:sz w:val="22"/>
        </w:rPr>
        <w:t>20.Tvarstukas su pleistru 5x7 cm – 3 vnt.</w:t>
      </w:r>
    </w:p>
    <w:p w14:paraId="51E2281B" w14:textId="77777777" w:rsidR="00F810F9" w:rsidRPr="00E915B6" w:rsidRDefault="00F810F9" w:rsidP="00E915B6">
      <w:pPr>
        <w:jc w:val="both"/>
        <w:rPr>
          <w:sz w:val="22"/>
        </w:rPr>
      </w:pPr>
      <w:r w:rsidRPr="00E915B6">
        <w:rPr>
          <w:sz w:val="22"/>
        </w:rPr>
        <w:t>21.Tvarstukas su pleistru 10x8 cm – 1 vnt.</w:t>
      </w:r>
    </w:p>
    <w:p w14:paraId="6C297A02" w14:textId="77777777" w:rsidR="00F810F9" w:rsidRPr="00E915B6" w:rsidRDefault="00F810F9" w:rsidP="00E915B6">
      <w:pPr>
        <w:jc w:val="both"/>
        <w:rPr>
          <w:sz w:val="22"/>
        </w:rPr>
      </w:pPr>
      <w:r w:rsidRPr="00E915B6">
        <w:rPr>
          <w:sz w:val="22"/>
        </w:rPr>
        <w:t>22.Tirpalas nuo rasojimo 6g/ml, su kempinėle – 1 vnt.</w:t>
      </w:r>
    </w:p>
    <w:p w14:paraId="0E3A95A4" w14:textId="77777777" w:rsidR="00F810F9" w:rsidRPr="00E915B6" w:rsidRDefault="00F810F9" w:rsidP="00E915B6">
      <w:pPr>
        <w:jc w:val="both"/>
        <w:rPr>
          <w:sz w:val="22"/>
        </w:rPr>
      </w:pPr>
      <w:r w:rsidRPr="00E915B6">
        <w:rPr>
          <w:sz w:val="22"/>
        </w:rPr>
        <w:t>23.Siurbimo ir praplovimo rinkinys 5mm diametro, 45 cm ilgio, su dviem smaigaliais – 1 vnt.</w:t>
      </w:r>
    </w:p>
    <w:p w14:paraId="788B723E" w14:textId="77777777" w:rsidR="00F810F9" w:rsidRPr="00E915B6" w:rsidRDefault="00F810F9" w:rsidP="00E915B6">
      <w:pPr>
        <w:jc w:val="both"/>
        <w:rPr>
          <w:sz w:val="22"/>
        </w:rPr>
      </w:pPr>
      <w:r w:rsidRPr="00E915B6">
        <w:rPr>
          <w:sz w:val="22"/>
        </w:rPr>
        <w:t xml:space="preserve">24.Dengtas </w:t>
      </w:r>
      <w:proofErr w:type="spellStart"/>
      <w:r w:rsidRPr="00E915B6">
        <w:rPr>
          <w:sz w:val="22"/>
        </w:rPr>
        <w:t>trokaras</w:t>
      </w:r>
      <w:proofErr w:type="spellEnd"/>
      <w:r w:rsidRPr="00E915B6">
        <w:rPr>
          <w:sz w:val="22"/>
        </w:rPr>
        <w:t xml:space="preserve"> su ašmenimis 5mm/100mm, su skaidria kaniule, kurioje įkomponuoti grioveliai </w:t>
      </w:r>
      <w:proofErr w:type="spellStart"/>
      <w:r w:rsidRPr="00E915B6">
        <w:rPr>
          <w:sz w:val="22"/>
        </w:rPr>
        <w:t>trokaro</w:t>
      </w:r>
      <w:proofErr w:type="spellEnd"/>
      <w:r w:rsidRPr="00E915B6">
        <w:rPr>
          <w:sz w:val="22"/>
        </w:rPr>
        <w:t xml:space="preserve"> stabilizavimui pilvo sienelėje, galimybė įstatyti optiką. </w:t>
      </w:r>
      <w:proofErr w:type="spellStart"/>
      <w:r w:rsidRPr="00E915B6">
        <w:rPr>
          <w:sz w:val="22"/>
        </w:rPr>
        <w:t>Trokaras</w:t>
      </w:r>
      <w:proofErr w:type="spellEnd"/>
      <w:r w:rsidRPr="00E915B6">
        <w:rPr>
          <w:sz w:val="22"/>
        </w:rPr>
        <w:t xml:space="preserve"> turi įmontuotą vožtuvų sistemą, kuri leidžia operacijos metu naudoti instrumentus, nenaudojant perėjimo. </w:t>
      </w:r>
      <w:proofErr w:type="spellStart"/>
      <w:r w:rsidRPr="00E915B6">
        <w:rPr>
          <w:sz w:val="22"/>
        </w:rPr>
        <w:t>Obturatorius</w:t>
      </w:r>
      <w:proofErr w:type="spellEnd"/>
      <w:r w:rsidRPr="00E915B6">
        <w:rPr>
          <w:sz w:val="22"/>
        </w:rPr>
        <w:t xml:space="preserve"> žemo profilio, susideda iš dviejų dalių: sklendės, kuri leidžia ištraukti mėginį ir rutulinio vožtuvo, kuris leidžia dirbti neprarandant CO2 dujų ertmėje – 3 vnt.</w:t>
      </w:r>
    </w:p>
    <w:p w14:paraId="18AAA12C" w14:textId="77777777" w:rsidR="00F810F9" w:rsidRPr="00E915B6" w:rsidRDefault="00F810F9" w:rsidP="00E915B6">
      <w:pPr>
        <w:jc w:val="both"/>
        <w:rPr>
          <w:sz w:val="22"/>
        </w:rPr>
      </w:pPr>
      <w:r w:rsidRPr="00E915B6">
        <w:rPr>
          <w:sz w:val="22"/>
        </w:rPr>
        <w:t xml:space="preserve">25.Universali </w:t>
      </w:r>
      <w:proofErr w:type="spellStart"/>
      <w:r w:rsidRPr="00E915B6">
        <w:rPr>
          <w:sz w:val="22"/>
        </w:rPr>
        <w:t>trokaro</w:t>
      </w:r>
      <w:proofErr w:type="spellEnd"/>
      <w:r w:rsidRPr="00E915B6">
        <w:rPr>
          <w:sz w:val="22"/>
        </w:rPr>
        <w:t xml:space="preserve"> kaniulė 5mm/100mm. Kaniulė turi griovelius, kad geriau stabilizuotųsi audiniuose ir skaidrų antgalį. </w:t>
      </w:r>
      <w:proofErr w:type="spellStart"/>
      <w:r w:rsidRPr="00E915B6">
        <w:rPr>
          <w:sz w:val="22"/>
        </w:rPr>
        <w:t>Obturatorius</w:t>
      </w:r>
      <w:proofErr w:type="spellEnd"/>
      <w:r w:rsidRPr="00E915B6">
        <w:rPr>
          <w:sz w:val="22"/>
        </w:rPr>
        <w:t xml:space="preserve"> žemo profilio, susideda iš dviejų dalių: sklendės, kuri leidžia ištraukti mėginį ir rutulinio vožtuvo, kuris leidžia dirbti neprarandant CO2 dujų ertmėje. Kaniulės kraštai prailginti patogiam fiksavimui – 3 vnt.</w:t>
      </w:r>
    </w:p>
    <w:p w14:paraId="64F5D725" w14:textId="77777777" w:rsidR="00F810F9" w:rsidRPr="00E915B6" w:rsidRDefault="00F810F9" w:rsidP="00E915B6">
      <w:pPr>
        <w:jc w:val="both"/>
        <w:rPr>
          <w:sz w:val="22"/>
        </w:rPr>
      </w:pPr>
      <w:r w:rsidRPr="00E915B6">
        <w:rPr>
          <w:sz w:val="22"/>
        </w:rPr>
        <w:t xml:space="preserve">26.Dengtas </w:t>
      </w:r>
      <w:proofErr w:type="spellStart"/>
      <w:r w:rsidRPr="00E915B6">
        <w:rPr>
          <w:sz w:val="22"/>
        </w:rPr>
        <w:t>troakaras</w:t>
      </w:r>
      <w:proofErr w:type="spellEnd"/>
      <w:r w:rsidRPr="00E915B6">
        <w:rPr>
          <w:sz w:val="22"/>
        </w:rPr>
        <w:t xml:space="preserve"> su ašmenimis 12mm/100mm, su skaidria kaniule, kurioje įkomponuoti grioveliai </w:t>
      </w:r>
      <w:proofErr w:type="spellStart"/>
      <w:r w:rsidRPr="00E915B6">
        <w:rPr>
          <w:sz w:val="22"/>
        </w:rPr>
        <w:t>trokaro</w:t>
      </w:r>
      <w:proofErr w:type="spellEnd"/>
      <w:r w:rsidRPr="00E915B6">
        <w:rPr>
          <w:sz w:val="22"/>
        </w:rPr>
        <w:t xml:space="preserve"> stabilizavimui pilvo sienelėje, galimybė įstatyti optiką. </w:t>
      </w:r>
      <w:proofErr w:type="spellStart"/>
      <w:r w:rsidRPr="00E915B6">
        <w:rPr>
          <w:sz w:val="22"/>
        </w:rPr>
        <w:t>Trokaras</w:t>
      </w:r>
      <w:proofErr w:type="spellEnd"/>
      <w:r w:rsidRPr="00E915B6">
        <w:rPr>
          <w:sz w:val="22"/>
        </w:rPr>
        <w:t xml:space="preserve"> turi įmontuotą vožtuvų sistemą, kuri leidžia operacijos metu naudoti instrumentus, nenaudojant perėjimo. </w:t>
      </w:r>
      <w:proofErr w:type="spellStart"/>
      <w:r w:rsidRPr="00E915B6">
        <w:rPr>
          <w:sz w:val="22"/>
        </w:rPr>
        <w:t>Obturatorius</w:t>
      </w:r>
      <w:proofErr w:type="spellEnd"/>
      <w:r w:rsidRPr="00E915B6">
        <w:rPr>
          <w:sz w:val="22"/>
        </w:rPr>
        <w:t xml:space="preserve"> žemo profilio, susideda iš dviejų dalių: sklendės, kuri leidžia ištraukti mėginį ir rutulinio vožtuvo, kuris leidžia dirbti neprarandant CO2 dujų ertmėje – 1 vnt.</w:t>
      </w:r>
    </w:p>
    <w:p w14:paraId="464B8F31" w14:textId="77777777" w:rsidR="00F810F9" w:rsidRPr="00E915B6" w:rsidRDefault="00F810F9" w:rsidP="00E915B6">
      <w:pPr>
        <w:jc w:val="both"/>
        <w:rPr>
          <w:sz w:val="22"/>
        </w:rPr>
      </w:pPr>
      <w:r w:rsidRPr="00E915B6">
        <w:rPr>
          <w:sz w:val="22"/>
        </w:rPr>
        <w:t xml:space="preserve">27.Universali </w:t>
      </w:r>
      <w:proofErr w:type="spellStart"/>
      <w:r w:rsidRPr="00E915B6">
        <w:rPr>
          <w:sz w:val="22"/>
        </w:rPr>
        <w:t>trokaro</w:t>
      </w:r>
      <w:proofErr w:type="spellEnd"/>
      <w:r w:rsidRPr="00E915B6">
        <w:rPr>
          <w:sz w:val="22"/>
        </w:rPr>
        <w:t xml:space="preserve"> kaniulė 12mm/100mm. Kaniulė turi griovelius, kad geriau stabilizuotųsi audiniuose ir skaidrų antgalį. </w:t>
      </w:r>
      <w:proofErr w:type="spellStart"/>
      <w:r w:rsidRPr="00E915B6">
        <w:rPr>
          <w:sz w:val="22"/>
        </w:rPr>
        <w:t>Obturatorius</w:t>
      </w:r>
      <w:proofErr w:type="spellEnd"/>
      <w:r w:rsidRPr="00E915B6">
        <w:rPr>
          <w:sz w:val="22"/>
        </w:rPr>
        <w:t xml:space="preserve"> žemo profilio, susideda iš dviejų dalių: sklendės, kuri leidžia ištraukti mėginį ir rutulinio vožtuvo, kuris leidžia dirbti neprarandant CO2 dujų ertmėje. Kaniulės kraštai prailginti patogiam fiksavimui – 1 vnt.</w:t>
      </w:r>
    </w:p>
    <w:p w14:paraId="5BC12217" w14:textId="77777777" w:rsidR="00B37CC5" w:rsidRPr="00E915B6" w:rsidRDefault="00F810F9" w:rsidP="00E915B6">
      <w:pPr>
        <w:jc w:val="both"/>
        <w:rPr>
          <w:sz w:val="22"/>
        </w:rPr>
      </w:pPr>
      <w:r w:rsidRPr="00E915B6">
        <w:rPr>
          <w:sz w:val="22"/>
        </w:rPr>
        <w:t>Pastaba: Chirurginis standartinės apsaugos chalatas L-L dydžio supakuotas į krepinį popierių ir patalpintas viso rinkinio viršuje.</w:t>
      </w:r>
    </w:p>
    <w:sectPr w:rsidR="00B37CC5" w:rsidRPr="00E915B6" w:rsidSect="00E915B6">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0F9"/>
    <w:rsid w:val="001B4D39"/>
    <w:rsid w:val="005C2DD3"/>
    <w:rsid w:val="00B37CC5"/>
    <w:rsid w:val="00C677C8"/>
    <w:rsid w:val="00E915B6"/>
    <w:rsid w:val="00F810F9"/>
    <w:rsid w:val="00F926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C6BE8"/>
  <w15:chartTrackingRefBased/>
  <w15:docId w15:val="{01E1C4B2-AC18-44FC-9ED4-DB39743AA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4836</Words>
  <Characters>2757</Characters>
  <Application>Microsoft Office Word</Application>
  <DocSecurity>0</DocSecurity>
  <Lines>22</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Dalė Vėžauskienė</dc:creator>
  <cp:keywords/>
  <dc:description/>
  <cp:lastModifiedBy>Jolanta Biekšienė</cp:lastModifiedBy>
  <cp:revision>2</cp:revision>
  <dcterms:created xsi:type="dcterms:W3CDTF">2025-02-11T11:18:00Z</dcterms:created>
  <dcterms:modified xsi:type="dcterms:W3CDTF">2025-02-11T11:18:00Z</dcterms:modified>
</cp:coreProperties>
</file>